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B8" w:rsidRDefault="00D905B8" w:rsidP="00D905B8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D905B8" w:rsidRDefault="00D905B8" w:rsidP="00D905B8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по профессии: </w:t>
      </w:r>
      <w:r w:rsidR="003F0520">
        <w:t>13450</w:t>
      </w:r>
      <w:r>
        <w:t xml:space="preserve"> </w:t>
      </w:r>
      <w:r w:rsidR="003F0520">
        <w:t>Маляр</w:t>
      </w:r>
      <w:r>
        <w:t xml:space="preserve">,   </w:t>
      </w:r>
      <w:r w:rsidR="003F0520">
        <w:t>Технология малярных работ</w:t>
      </w:r>
    </w:p>
    <w:p w:rsidR="00D905B8" w:rsidRDefault="00D905B8" w:rsidP="00D905B8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r w:rsidR="003F0520">
        <w:t xml:space="preserve">специальным дисциплинам </w:t>
      </w:r>
      <w:r>
        <w:t xml:space="preserve"> </w:t>
      </w:r>
      <w:r w:rsidR="003F0520">
        <w:t>специального</w:t>
      </w:r>
      <w:r>
        <w:t xml:space="preserve"> курса.</w:t>
      </w:r>
    </w:p>
    <w:p w:rsidR="00D905B8" w:rsidRPr="00AC7661" w:rsidRDefault="00D905B8" w:rsidP="00D905B8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</w:t>
      </w:r>
      <w:r w:rsidR="003F0520">
        <w:rPr>
          <w:rFonts w:ascii="Times New Roman" w:hAnsi="Times New Roman" w:cs="Times New Roman"/>
          <w:b/>
          <w:sz w:val="28"/>
          <w:szCs w:val="28"/>
        </w:rPr>
        <w:t>Технология малярных работ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="003F0520">
        <w:rPr>
          <w:rFonts w:ascii="Times New Roman" w:hAnsi="Times New Roman" w:cs="Times New Roman"/>
          <w:b/>
          <w:spacing w:val="-1"/>
          <w:sz w:val="28"/>
          <w:szCs w:val="28"/>
        </w:rPr>
        <w:t>13450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3F0520">
        <w:rPr>
          <w:rFonts w:ascii="Times New Roman" w:hAnsi="Times New Roman" w:cs="Times New Roman"/>
          <w:b/>
          <w:spacing w:val="-1"/>
          <w:sz w:val="28"/>
          <w:szCs w:val="28"/>
        </w:rPr>
        <w:t>Маляр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3F0520" w:rsidRDefault="00D905B8" w:rsidP="00D905B8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</w:t>
      </w:r>
      <w:r w:rsidR="003F0520">
        <w:t>175</w:t>
      </w:r>
      <w:r>
        <w:t xml:space="preserve">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</w:t>
      </w:r>
      <w:r w:rsidR="003F0520">
        <w:t>175</w:t>
      </w:r>
      <w:r>
        <w:t xml:space="preserve"> часов,</w:t>
      </w:r>
    </w:p>
    <w:p w:rsidR="00D905B8" w:rsidRDefault="00D905B8" w:rsidP="00D905B8">
      <w:pPr>
        <w:pStyle w:val="20"/>
        <w:shd w:val="clear" w:color="auto" w:fill="auto"/>
        <w:spacing w:line="240" w:lineRule="auto"/>
      </w:pPr>
      <w:r>
        <w:t xml:space="preserve"> самостоятельная работа </w:t>
      </w:r>
      <w:proofErr w:type="gramStart"/>
      <w:r>
        <w:t>обучающихся</w:t>
      </w:r>
      <w:proofErr w:type="gramEnd"/>
      <w:r>
        <w:t xml:space="preserve"> не предусмотрена.</w:t>
      </w:r>
    </w:p>
    <w:p w:rsidR="00D905B8" w:rsidRDefault="00D905B8" w:rsidP="00D905B8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proofErr w:type="spellStart"/>
      <w:r w:rsidR="003F0520">
        <w:t>Распоповой</w:t>
      </w:r>
      <w:proofErr w:type="spellEnd"/>
      <w:r w:rsidR="003F0520">
        <w:t xml:space="preserve"> Н.В.</w:t>
      </w:r>
      <w:r>
        <w:t>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D905B8" w:rsidRDefault="00D905B8" w:rsidP="00D905B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D905B8" w:rsidRPr="0043581E" w:rsidRDefault="00D905B8" w:rsidP="00D905B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D905B8" w:rsidRPr="00D1666D" w:rsidRDefault="00D905B8" w:rsidP="00D905B8">
      <w:pPr>
        <w:pStyle w:val="a4"/>
        <w:ind w:left="720" w:firstLine="0"/>
        <w:rPr>
          <w:b/>
          <w:i/>
          <w:sz w:val="28"/>
          <w:szCs w:val="28"/>
        </w:rPr>
      </w:pPr>
      <w:r w:rsidRPr="00D1666D">
        <w:rPr>
          <w:b/>
          <w:sz w:val="28"/>
          <w:szCs w:val="28"/>
        </w:rPr>
        <w:t>иметь представление</w:t>
      </w:r>
      <w:r w:rsidRPr="00D1666D">
        <w:rPr>
          <w:b/>
          <w:i/>
          <w:sz w:val="28"/>
          <w:szCs w:val="28"/>
        </w:rPr>
        <w:t>:</w:t>
      </w:r>
    </w:p>
    <w:p w:rsidR="00D905B8" w:rsidRPr="00D1666D" w:rsidRDefault="00D905B8" w:rsidP="00D905B8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D905B8" w:rsidRDefault="00D905B8" w:rsidP="00D905B8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3F05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устройство краскотерочных машин;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назначение и условия применения механизмов, приспособлений и инструментов, применяемых при малярных работах;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способы смешивания красок по заданной рецептуре для получения необходимого колера и определения качества применяемых красок и лаков;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правила хранения растворителей и красок;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особенности очистки поверхностей из железобетона и стеклопластика;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правила подготовки поверхностей под окраску;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требования, предъявляемые к качеству очищаемой поверхности.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правила безопасности труда, пожарной безопасности, </w:t>
      </w:r>
      <w:proofErr w:type="spellStart"/>
      <w:r w:rsidRPr="00281A4F">
        <w:rPr>
          <w:color w:val="000000"/>
          <w:sz w:val="28"/>
          <w:szCs w:val="28"/>
        </w:rPr>
        <w:t>электробезапосности</w:t>
      </w:r>
      <w:proofErr w:type="spellEnd"/>
      <w:r w:rsidRPr="00281A4F">
        <w:rPr>
          <w:color w:val="000000"/>
          <w:sz w:val="28"/>
          <w:szCs w:val="28"/>
        </w:rPr>
        <w:t>.</w:t>
      </w:r>
    </w:p>
    <w:p w:rsidR="003F0520" w:rsidRDefault="00D905B8" w:rsidP="00D905B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3F05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окрашивать поверхности, не требующие высококачественной отделки, после нанесения шпаклевок, грунтовочных слоёв;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подготавливать изделия под лакирование по лаковой шпаклевке и для разделки под рисунок различных пород дерева, камня и мрамора;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выравнивать поверхности шпаклевкой с заделыванием дефектов;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наносить цифры, буквы и рисунки по трафаретам в один тон;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очищать, сглаживать, подмазывать скребками, шпателями и др. ручными инструментами, ветошью, пылесосом, воздушной струей от компрессора;</w:t>
      </w:r>
      <w:proofErr w:type="gramEnd"/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обезжиривать поверхности;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покрывать олифой и грунтовать;</w:t>
      </w:r>
    </w:p>
    <w:p w:rsidR="003F0520" w:rsidRPr="00281A4F" w:rsidRDefault="003F0520" w:rsidP="003F05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81A4F">
        <w:rPr>
          <w:color w:val="000000"/>
          <w:sz w:val="28"/>
          <w:szCs w:val="28"/>
        </w:rPr>
        <w:t xml:space="preserve"> соблюдать правила безопасности труда, пожарной безопасности, </w:t>
      </w:r>
      <w:proofErr w:type="spellStart"/>
      <w:r>
        <w:rPr>
          <w:color w:val="000000"/>
          <w:sz w:val="28"/>
          <w:szCs w:val="28"/>
        </w:rPr>
        <w:t>э</w:t>
      </w:r>
      <w:r w:rsidRPr="00281A4F">
        <w:rPr>
          <w:color w:val="000000"/>
          <w:sz w:val="28"/>
          <w:szCs w:val="28"/>
        </w:rPr>
        <w:t>лектробезопасности</w:t>
      </w:r>
      <w:proofErr w:type="spellEnd"/>
      <w:r w:rsidRPr="00281A4F">
        <w:rPr>
          <w:color w:val="000000"/>
          <w:sz w:val="28"/>
          <w:szCs w:val="28"/>
        </w:rPr>
        <w:t>.</w:t>
      </w:r>
    </w:p>
    <w:p w:rsidR="003F0520" w:rsidRDefault="003F0520" w:rsidP="00D905B8">
      <w:pPr>
        <w:pStyle w:val="20"/>
        <w:shd w:val="clear" w:color="auto" w:fill="auto"/>
        <w:spacing w:line="240" w:lineRule="auto"/>
      </w:pPr>
    </w:p>
    <w:p w:rsidR="00D905B8" w:rsidRPr="00D1666D" w:rsidRDefault="00D905B8" w:rsidP="00D905B8">
      <w:pPr>
        <w:pStyle w:val="20"/>
        <w:shd w:val="clear" w:color="auto" w:fill="auto"/>
        <w:spacing w:line="240" w:lineRule="auto"/>
      </w:pPr>
      <w:r>
        <w:lastRenderedPageBreak/>
        <w:t xml:space="preserve">           </w:t>
      </w:r>
      <w:r w:rsidRPr="00D1666D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D905B8" w:rsidRDefault="00D905B8" w:rsidP="00D905B8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Pr="00BB4372" w:rsidRDefault="003F0520" w:rsidP="003F0520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4372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и формы оценки результатов освоения:</w:t>
      </w:r>
    </w:p>
    <w:p w:rsidR="003F0520" w:rsidRPr="00BB4372" w:rsidRDefault="003F0520" w:rsidP="003F0520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372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BB437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текущего контроля</w:t>
      </w:r>
      <w:r w:rsidRPr="00BB437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BB4372">
        <w:rPr>
          <w:rFonts w:ascii="Times New Roman" w:eastAsia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 контрольные работы и проверки домашнего задания.</w:t>
      </w:r>
    </w:p>
    <w:p w:rsidR="003F0520" w:rsidRPr="00BB4372" w:rsidRDefault="003F0520" w:rsidP="003F0520">
      <w:pPr>
        <w:spacing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37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Итоговая аттестация </w:t>
      </w:r>
      <w:r w:rsidRPr="00BB4372">
        <w:rPr>
          <w:rFonts w:ascii="Times New Roman" w:eastAsia="Times New Roman" w:hAnsi="Times New Roman" w:cs="Times New Roman"/>
          <w:sz w:val="28"/>
          <w:szCs w:val="28"/>
        </w:rPr>
        <w:t xml:space="preserve">проводится в форме </w:t>
      </w: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BB4372">
        <w:rPr>
          <w:rFonts w:ascii="Times New Roman" w:eastAsia="Times New Roman" w:hAnsi="Times New Roman" w:cs="Times New Roman"/>
          <w:sz w:val="28"/>
          <w:szCs w:val="28"/>
        </w:rPr>
        <w:t>кзамена.</w:t>
      </w: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3F0520" w:rsidRDefault="003F0520" w:rsidP="00D905B8">
      <w:pPr>
        <w:pStyle w:val="40"/>
        <w:shd w:val="clear" w:color="auto" w:fill="auto"/>
        <w:spacing w:before="0" w:line="240" w:lineRule="auto"/>
        <w:ind w:firstLine="709"/>
      </w:pPr>
    </w:p>
    <w:p w:rsidR="00D905B8" w:rsidRDefault="00D905B8" w:rsidP="00D905B8"/>
    <w:p w:rsidR="00ED72F2" w:rsidRPr="00D905B8" w:rsidRDefault="00ED72F2" w:rsidP="00D905B8"/>
    <w:sectPr w:rsidR="00ED72F2" w:rsidRPr="00D905B8" w:rsidSect="003F0520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80B0F"/>
    <w:multiLevelType w:val="hybridMultilevel"/>
    <w:tmpl w:val="FA06684E"/>
    <w:lvl w:ilvl="0" w:tplc="3A0C5796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66D"/>
    <w:rsid w:val="00016940"/>
    <w:rsid w:val="003F0520"/>
    <w:rsid w:val="00893AE1"/>
    <w:rsid w:val="00D1666D"/>
    <w:rsid w:val="00D905B8"/>
    <w:rsid w:val="00DA0D7B"/>
    <w:rsid w:val="00ED72F2"/>
    <w:rsid w:val="00FC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166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166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1666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1666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166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D1666D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D166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16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3F0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468</Words>
  <Characters>2674</Characters>
  <Application>Microsoft Office Word</Application>
  <DocSecurity>0</DocSecurity>
  <Lines>22</Lines>
  <Paragraphs>6</Paragraphs>
  <ScaleCrop>false</ScaleCrop>
  <Company>Microsoft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Zoom</cp:lastModifiedBy>
  <cp:revision>5</cp:revision>
  <dcterms:created xsi:type="dcterms:W3CDTF">2019-04-06T10:48:00Z</dcterms:created>
  <dcterms:modified xsi:type="dcterms:W3CDTF">2019-05-11T13:06:00Z</dcterms:modified>
</cp:coreProperties>
</file>